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FA" w:rsidRDefault="00FA70FA" w:rsidP="00FA70FA">
      <w:pPr>
        <w:jc w:val="center"/>
        <w:rPr>
          <w:rFonts w:ascii="方正小标宋简体" w:eastAsia="方正小标宋简体" w:hAnsi="方正小标宋简体" w:cs="方正小标宋简体"/>
          <w:sz w:val="44"/>
          <w:szCs w:val="44"/>
        </w:rPr>
      </w:pPr>
      <w:r w:rsidRPr="00FA70FA">
        <w:rPr>
          <w:rFonts w:ascii="方正小标宋简体" w:eastAsia="方正小标宋简体" w:hAnsi="方正小标宋简体" w:cs="方正小标宋简体" w:hint="eastAsia"/>
          <w:sz w:val="44"/>
          <w:szCs w:val="44"/>
        </w:rPr>
        <w:t>济钢顺行公司食堂设备物品采购招标公告</w:t>
      </w:r>
    </w:p>
    <w:p w:rsidR="003D24B5" w:rsidRPr="003D24B5" w:rsidRDefault="003D24B5" w:rsidP="003D24B5">
      <w:pPr>
        <w:rPr>
          <w:rFonts w:ascii="仿宋_GB2312" w:eastAsia="仿宋_GB2312" w:hAnsi="仿宋_GB2312" w:cs="仿宋_GB2312"/>
          <w:sz w:val="32"/>
          <w:szCs w:val="32"/>
        </w:rPr>
      </w:pPr>
      <w:r w:rsidRPr="003D24B5">
        <w:rPr>
          <w:rFonts w:ascii="仿宋_GB2312" w:eastAsia="仿宋_GB2312" w:hAnsi="仿宋_GB2312" w:cs="仿宋_GB2312" w:hint="eastAsia"/>
          <w:sz w:val="32"/>
          <w:szCs w:val="32"/>
        </w:rPr>
        <w:t>项目名称：</w:t>
      </w:r>
      <w:r w:rsidR="00C07103">
        <w:rPr>
          <w:rFonts w:ascii="仿宋_GB2312" w:eastAsia="仿宋_GB2312" w:hAnsi="仿宋_GB2312" w:cs="仿宋_GB2312" w:hint="eastAsia"/>
          <w:sz w:val="32"/>
          <w:szCs w:val="32"/>
        </w:rPr>
        <w:t>山东</w:t>
      </w:r>
      <w:r w:rsidR="00C07103" w:rsidRPr="00C07103">
        <w:rPr>
          <w:rFonts w:ascii="仿宋_GB2312" w:eastAsia="仿宋_GB2312" w:hAnsi="仿宋_GB2312" w:cs="仿宋_GB2312" w:hint="eastAsia"/>
          <w:sz w:val="32"/>
          <w:szCs w:val="32"/>
        </w:rPr>
        <w:t>济钢顺行</w:t>
      </w:r>
      <w:r w:rsidR="00C07103">
        <w:rPr>
          <w:rFonts w:ascii="仿宋_GB2312" w:eastAsia="仿宋_GB2312" w:hAnsi="仿宋_GB2312" w:cs="仿宋_GB2312" w:hint="eastAsia"/>
          <w:sz w:val="32"/>
          <w:szCs w:val="32"/>
        </w:rPr>
        <w:t>新能源</w:t>
      </w:r>
      <w:r w:rsidR="00FD4279">
        <w:rPr>
          <w:rFonts w:ascii="仿宋_GB2312" w:eastAsia="仿宋_GB2312" w:hAnsi="仿宋_GB2312" w:cs="仿宋_GB2312" w:hint="eastAsia"/>
          <w:sz w:val="32"/>
          <w:szCs w:val="32"/>
        </w:rPr>
        <w:t>有限</w:t>
      </w:r>
      <w:r w:rsidR="00C07103" w:rsidRPr="00C07103">
        <w:rPr>
          <w:rFonts w:ascii="仿宋_GB2312" w:eastAsia="仿宋_GB2312" w:hAnsi="仿宋_GB2312" w:cs="仿宋_GB2312" w:hint="eastAsia"/>
          <w:sz w:val="32"/>
          <w:szCs w:val="32"/>
        </w:rPr>
        <w:t>公司食堂设备物品采购</w:t>
      </w:r>
    </w:p>
    <w:p w:rsidR="003D24B5" w:rsidRPr="003D24B5" w:rsidRDefault="003D24B5" w:rsidP="003D24B5">
      <w:pPr>
        <w:rPr>
          <w:rFonts w:ascii="仿宋_GB2312" w:eastAsia="仿宋_GB2312" w:hAnsi="仿宋_GB2312" w:cs="仿宋_GB2312"/>
          <w:sz w:val="32"/>
          <w:szCs w:val="32"/>
        </w:rPr>
      </w:pPr>
      <w:r w:rsidRPr="003D24B5">
        <w:rPr>
          <w:rFonts w:ascii="仿宋_GB2312" w:eastAsia="仿宋_GB2312" w:hAnsi="仿宋_GB2312" w:cs="仿宋_GB2312" w:hint="eastAsia"/>
          <w:sz w:val="32"/>
          <w:szCs w:val="32"/>
        </w:rPr>
        <w:t>招标编号：</w:t>
      </w:r>
      <w:r w:rsidR="009E1F13" w:rsidRPr="009E1F13">
        <w:rPr>
          <w:rFonts w:ascii="仿宋_GB2312" w:eastAsia="仿宋_GB2312" w:hAnsi="仿宋_GB2312" w:cs="仿宋_GB2312"/>
          <w:sz w:val="32"/>
          <w:szCs w:val="32"/>
        </w:rPr>
        <w:t>1081260509001</w:t>
      </w:r>
    </w:p>
    <w:p w:rsidR="00FF2CF6" w:rsidRDefault="00661ABD" w:rsidP="00FA70F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山东济钢顺行新能源有限公司对部分食堂设备物品进行网上公开采购，现将有关事项公告如下：</w:t>
      </w:r>
    </w:p>
    <w:p w:rsidR="00FF2CF6" w:rsidRDefault="00661ABD">
      <w:pPr>
        <w:ind w:firstLineChars="200" w:firstLine="640"/>
        <w:rPr>
          <w:rFonts w:ascii="黑体" w:eastAsia="黑体" w:hAnsi="黑体" w:cs="黑体"/>
          <w:sz w:val="32"/>
          <w:szCs w:val="32"/>
        </w:rPr>
      </w:pPr>
      <w:r>
        <w:rPr>
          <w:rFonts w:ascii="黑体" w:eastAsia="黑体" w:hAnsi="黑体" w:cs="黑体" w:hint="eastAsia"/>
          <w:sz w:val="32"/>
          <w:szCs w:val="32"/>
        </w:rPr>
        <w:t>一、采购内容</w:t>
      </w:r>
    </w:p>
    <w:tbl>
      <w:tblPr>
        <w:tblW w:w="8804" w:type="dxa"/>
        <w:tblInd w:w="93" w:type="dxa"/>
        <w:tblLook w:val="04A0"/>
      </w:tblPr>
      <w:tblGrid>
        <w:gridCol w:w="692"/>
        <w:gridCol w:w="1733"/>
        <w:gridCol w:w="1050"/>
        <w:gridCol w:w="1879"/>
        <w:gridCol w:w="1465"/>
        <w:gridCol w:w="1985"/>
      </w:tblGrid>
      <w:tr w:rsidR="00A75B08"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序号</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名称</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数量</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规格/尺寸</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功率</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备注</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双炒单温电磁炉</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1800*1000*800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30kw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蒸饭车</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12层</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12kw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3</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保鲜工作台</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1800*800*800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280W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4</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四门双温冰柜</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1200*700*1950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560W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5</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拉门工作台</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1800*800*800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6</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电磁炉</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台式</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3.5KW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7</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料车</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厂制品</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8</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四层货架</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1200*500*1550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9</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三层餐车</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厂制品</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10</w:t>
            </w:r>
          </w:p>
        </w:tc>
        <w:tc>
          <w:tcPr>
            <w:tcW w:w="1733"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其他炊具、餐具</w:t>
            </w:r>
          </w:p>
        </w:tc>
        <w:tc>
          <w:tcPr>
            <w:tcW w:w="1050"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30</w:t>
            </w:r>
          </w:p>
        </w:tc>
        <w:tc>
          <w:tcPr>
            <w:tcW w:w="1879"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w:t>
            </w:r>
          </w:p>
        </w:tc>
        <w:tc>
          <w:tcPr>
            <w:tcW w:w="1465"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r w:rsidR="00343087"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11</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抽油烟机</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1800</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AC5AD7">
            <w:pPr>
              <w:widowControl/>
              <w:jc w:val="center"/>
              <w:rPr>
                <w:rFonts w:ascii="仿宋_GB2312" w:eastAsia="仿宋_GB2312" w:hAnsi="宋体" w:cs="宋体"/>
                <w:color w:val="000000"/>
                <w:kern w:val="0"/>
                <w:szCs w:val="21"/>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682C53">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r w:rsidR="00343087"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12</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消毒柜</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AC5AD7">
            <w:pPr>
              <w:widowControl/>
              <w:jc w:val="center"/>
              <w:rPr>
                <w:rFonts w:ascii="仿宋_GB2312" w:eastAsia="仿宋_GB2312" w:hAnsi="宋体" w:cs="宋体"/>
                <w:color w:val="000000"/>
                <w:kern w:val="0"/>
                <w:szCs w:val="21"/>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682C53">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r w:rsidR="00343087"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13</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保温售饭台</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2400</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AC5AD7">
            <w:pPr>
              <w:widowControl/>
              <w:jc w:val="center"/>
              <w:rPr>
                <w:rFonts w:ascii="仿宋_GB2312" w:eastAsia="仿宋_GB2312" w:hAnsi="宋体" w:cs="宋体"/>
                <w:color w:val="000000"/>
                <w:kern w:val="0"/>
                <w:szCs w:val="21"/>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682C53">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bl>
    <w:p w:rsidR="00AC5AD7" w:rsidRDefault="00661ABD">
      <w:pPr>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采购预算：不超过3万元</w:t>
      </w:r>
    </w:p>
    <w:p w:rsidR="00AC5AD7" w:rsidRDefault="00661ABD">
      <w:pPr>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交货地点：济钢顺行公司院内（历城区工业南路2号）</w:t>
      </w:r>
    </w:p>
    <w:p w:rsidR="00FF2CF6" w:rsidRDefault="00661ABD">
      <w:pPr>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交货时间：合同签订后15日内</w:t>
      </w:r>
    </w:p>
    <w:p w:rsidR="00FF2CF6" w:rsidRDefault="00661ABD">
      <w:pPr>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p>
    <w:p w:rsidR="0084161F"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1.合法法人组织或完全民事行为能力企业；</w:t>
      </w:r>
    </w:p>
    <w:p w:rsidR="0084161F" w:rsidRPr="00D709FA"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D709FA">
        <w:rPr>
          <w:rFonts w:ascii="仿宋_GB2312" w:eastAsia="仿宋_GB2312" w:hAnsi="仿宋_GB2312" w:cs="仿宋_GB2312" w:hint="eastAsia"/>
          <w:sz w:val="32"/>
          <w:szCs w:val="32"/>
        </w:rPr>
        <w:t>投标人未被列入失信被执行人、重大税收违法案件当事人名单、政府采购严重违法失信行为记录名单。查询渠道：“信用中国”网站(</w:t>
      </w:r>
      <w:hyperlink r:id="rId8" w:history="1">
        <w:r w:rsidRPr="00D709FA">
          <w:rPr>
            <w:rFonts w:ascii="仿宋_GB2312" w:eastAsia="仿宋_GB2312" w:hAnsi="仿宋_GB2312" w:cs="仿宋_GB2312" w:hint="eastAsia"/>
            <w:sz w:val="32"/>
            <w:szCs w:val="32"/>
          </w:rPr>
          <w:t>www.creditchina.gov.cn</w:t>
        </w:r>
      </w:hyperlink>
      <w:r w:rsidRPr="00D709FA">
        <w:rPr>
          <w:rFonts w:ascii="仿宋_GB2312" w:eastAsia="仿宋_GB2312" w:hAnsi="仿宋_GB2312" w:cs="仿宋_GB2312" w:hint="eastAsia"/>
          <w:sz w:val="32"/>
          <w:szCs w:val="32"/>
        </w:rPr>
        <w:t>)。</w:t>
      </w:r>
    </w:p>
    <w:p w:rsidR="0084161F"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3.具有酒店用品、厨房设备等经营资质。</w:t>
      </w:r>
    </w:p>
    <w:p w:rsidR="0084161F"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3D7655">
        <w:rPr>
          <w:rFonts w:ascii="仿宋_GB2312" w:eastAsia="仿宋_GB2312" w:hAnsi="仿宋_GB2312" w:cs="仿宋_GB2312"/>
          <w:sz w:val="32"/>
          <w:szCs w:val="32"/>
        </w:rPr>
        <w:t>本项目不接受任何自然人或挂靠公司的法人投标，中标人也不得将本项目转包；</w:t>
      </w:r>
    </w:p>
    <w:p w:rsidR="0084161F"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3D7655">
        <w:rPr>
          <w:rFonts w:ascii="仿宋_GB2312" w:eastAsia="仿宋_GB2312" w:hAnsi="仿宋_GB2312" w:cs="仿宋_GB2312"/>
          <w:sz w:val="32"/>
          <w:szCs w:val="32"/>
        </w:rPr>
        <w:t>本项目不接受联合体投标。</w:t>
      </w:r>
    </w:p>
    <w:p w:rsidR="0084161F" w:rsidRPr="00232407" w:rsidRDefault="0084161F" w:rsidP="0084161F">
      <w:pPr>
        <w:ind w:firstLineChars="200" w:firstLine="640"/>
        <w:rPr>
          <w:rFonts w:ascii="仿宋_GB2312" w:eastAsia="仿宋_GB2312" w:hAnsi="仿宋_GB2312" w:cs="仿宋_GB2312"/>
          <w:sz w:val="32"/>
          <w:szCs w:val="32"/>
        </w:rPr>
      </w:pPr>
      <w:r w:rsidRPr="00232407">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sidRPr="00232407">
        <w:rPr>
          <w:rFonts w:ascii="仿宋_GB2312" w:eastAsia="仿宋_GB2312" w:hAnsi="仿宋_GB2312" w:cs="仿宋_GB2312" w:hint="eastAsia"/>
          <w:sz w:val="32"/>
          <w:szCs w:val="32"/>
        </w:rPr>
        <w:t>具备本招标项目相应的服务及供货能力，没有处于被责令停业，财产被接管、冻结及破产状态。</w:t>
      </w:r>
    </w:p>
    <w:p w:rsidR="00FF2CF6" w:rsidRDefault="00661ABD">
      <w:pPr>
        <w:ind w:firstLineChars="200" w:firstLine="640"/>
        <w:rPr>
          <w:rFonts w:ascii="黑体" w:eastAsia="黑体" w:hAnsi="黑体" w:cs="黑体"/>
          <w:sz w:val="32"/>
          <w:szCs w:val="32"/>
        </w:rPr>
      </w:pPr>
      <w:r>
        <w:rPr>
          <w:rFonts w:ascii="黑体" w:eastAsia="黑体" w:hAnsi="黑体" w:cs="黑体" w:hint="eastAsia"/>
          <w:sz w:val="32"/>
          <w:szCs w:val="32"/>
        </w:rPr>
        <w:t>三、采购方式</w:t>
      </w:r>
    </w:p>
    <w:p w:rsidR="00FF2CF6" w:rsidRPr="00EA69BD" w:rsidRDefault="00661AB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w:t>
      </w:r>
      <w:r w:rsidRPr="00EA69BD">
        <w:rPr>
          <w:rFonts w:ascii="仿宋_GB2312" w:eastAsia="仿宋_GB2312" w:hAnsi="仿宋_GB2312" w:cs="仿宋_GB2312" w:hint="eastAsia"/>
          <w:sz w:val="32"/>
          <w:szCs w:val="32"/>
        </w:rPr>
        <w:t>用网上报名、公开招标</w:t>
      </w:r>
      <w:r w:rsidR="00196CD7" w:rsidRPr="00EA69BD">
        <w:rPr>
          <w:rFonts w:ascii="仿宋_GB2312" w:eastAsia="仿宋_GB2312" w:hAnsi="仿宋_GB2312" w:cs="仿宋_GB2312" w:hint="eastAsia"/>
          <w:sz w:val="32"/>
          <w:szCs w:val="32"/>
        </w:rPr>
        <w:t>的</w:t>
      </w:r>
      <w:r w:rsidRPr="00EA69BD">
        <w:rPr>
          <w:rFonts w:ascii="仿宋_GB2312" w:eastAsia="仿宋_GB2312" w:hAnsi="仿宋_GB2312" w:cs="仿宋_GB2312" w:hint="eastAsia"/>
          <w:sz w:val="32"/>
          <w:szCs w:val="32"/>
        </w:rPr>
        <w:t>方式，按照质量与服务满足要求且报价最低的原则确定成交供应商。</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四、公告及报名时间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1、投标报名及招标文件的获取方式：</w:t>
      </w:r>
    </w:p>
    <w:p w:rsidR="00196CD7" w:rsidRPr="00EA69BD" w:rsidRDefault="00196CD7" w:rsidP="007A330B">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报名方式：登录“http://bidding.jigang.com.cn”——济钢集团有限公司阳光购销平台，进行网上报名。具体操作可在网站首页的“帮助中心”下载“使用帮助”。</w:t>
      </w:r>
    </w:p>
    <w:p w:rsidR="00196CD7" w:rsidRPr="001D7AB4" w:rsidRDefault="00196CD7" w:rsidP="001D7AB4">
      <w:pPr>
        <w:ind w:firstLineChars="200" w:firstLine="643"/>
        <w:rPr>
          <w:rFonts w:ascii="黑体" w:eastAsia="黑体" w:hAnsi="黑体" w:cs="黑体"/>
          <w:b/>
          <w:sz w:val="32"/>
          <w:szCs w:val="32"/>
        </w:rPr>
      </w:pPr>
      <w:r w:rsidRPr="001D7AB4">
        <w:rPr>
          <w:rFonts w:ascii="仿宋_GB2312" w:eastAsia="仿宋_GB2312" w:hAnsi="仿宋_GB2312" w:cs="仿宋_GB2312" w:hint="eastAsia"/>
          <w:b/>
          <w:sz w:val="32"/>
          <w:szCs w:val="32"/>
        </w:rPr>
        <w:t>报名成功后致电联系人核实。</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2、招标人联系地址、联系人及联系方式：</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lastRenderedPageBreak/>
        <w:t>招标人：山东济钢顺行新能源有限公司</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地  址：济南市工业南路2号济钢顺行新能源有限公司院内</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邮  编：250101</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招标联系人：吴先生，联系电话：13969054353。</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业务联系人：</w:t>
      </w:r>
      <w:r w:rsidRPr="00EA69BD">
        <w:rPr>
          <w:rFonts w:ascii="仿宋_GB2312" w:eastAsia="仿宋_GB2312" w:hAnsi="仿宋_GB2312" w:cs="仿宋_GB2312" w:hint="eastAsia"/>
          <w:sz w:val="32"/>
          <w:szCs w:val="32"/>
        </w:rPr>
        <w:t>程先生，联系电话：88860507</w:t>
      </w:r>
      <w:r w:rsidRPr="00EA69BD">
        <w:rPr>
          <w:rFonts w:ascii="仿宋_GB2312" w:eastAsia="仿宋_GB2312" w:hAnsi="仿宋_GB2312" w:cs="仿宋_GB2312" w:hint="eastAsia"/>
          <w:sz w:val="32"/>
          <w:szCs w:val="32"/>
          <w:lang w:val="zh-CN"/>
        </w:rPr>
        <w:t>。</w:t>
      </w:r>
    </w:p>
    <w:p w:rsidR="00196CD7" w:rsidRPr="00EA69BD" w:rsidRDefault="00196CD7" w:rsidP="00EA69BD">
      <w:pPr>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3、公告和报名时间：</w:t>
      </w:r>
      <w:r w:rsidRPr="00EA69BD">
        <w:rPr>
          <w:rFonts w:ascii="仿宋_GB2312" w:eastAsia="仿宋_GB2312" w:hAnsi="仿宋_GB2312" w:cs="仿宋_GB2312" w:hint="eastAsia"/>
          <w:sz w:val="32"/>
          <w:szCs w:val="32"/>
        </w:rPr>
        <w:t>2026年5月</w:t>
      </w:r>
      <w:r w:rsidR="00654B34">
        <w:rPr>
          <w:rFonts w:ascii="仿宋_GB2312" w:eastAsia="仿宋_GB2312" w:hAnsi="仿宋_GB2312" w:cs="仿宋_GB2312" w:hint="eastAsia"/>
          <w:sz w:val="32"/>
          <w:szCs w:val="32"/>
        </w:rPr>
        <w:t>9</w:t>
      </w:r>
      <w:r w:rsidRPr="00EA69BD">
        <w:rPr>
          <w:rFonts w:ascii="仿宋_GB2312" w:eastAsia="仿宋_GB2312" w:hAnsi="仿宋_GB2312" w:cs="仿宋_GB2312" w:hint="eastAsia"/>
          <w:sz w:val="32"/>
          <w:szCs w:val="32"/>
        </w:rPr>
        <w:t>日至2026年5月</w:t>
      </w:r>
      <w:r w:rsidR="00654B34">
        <w:rPr>
          <w:rFonts w:ascii="仿宋_GB2312" w:eastAsia="仿宋_GB2312" w:hAnsi="仿宋_GB2312" w:cs="仿宋_GB2312" w:hint="eastAsia"/>
          <w:sz w:val="32"/>
          <w:szCs w:val="32"/>
        </w:rPr>
        <w:t>18</w:t>
      </w:r>
      <w:r w:rsidRPr="00EA69BD">
        <w:rPr>
          <w:rFonts w:ascii="仿宋_GB2312" w:eastAsia="仿宋_GB2312" w:hAnsi="仿宋_GB2312" w:cs="仿宋_GB2312" w:hint="eastAsia"/>
          <w:sz w:val="32"/>
          <w:szCs w:val="32"/>
        </w:rPr>
        <w:t>日17:30时</w:t>
      </w:r>
      <w:r w:rsidRPr="00EA69BD">
        <w:rPr>
          <w:rFonts w:ascii="仿宋_GB2312" w:eastAsia="仿宋_GB2312" w:hAnsi="仿宋_GB2312" w:cs="仿宋_GB2312" w:hint="eastAsia"/>
          <w:sz w:val="32"/>
          <w:szCs w:val="32"/>
          <w:lang w:val="zh-CN"/>
        </w:rPr>
        <w:t>（北京时间）,逾期报名恕不接受。</w:t>
      </w:r>
    </w:p>
    <w:p w:rsidR="001D7AB4" w:rsidRDefault="00196CD7" w:rsidP="001D7AB4">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4、招标文件售价：0元</w:t>
      </w:r>
    </w:p>
    <w:p w:rsidR="00196CD7" w:rsidRPr="00EA69BD" w:rsidRDefault="00196CD7" w:rsidP="001D7AB4">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5、其他：合格供应商申报及评选工作不收取任何评选费，材料邮寄费用由供应商自理。</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五、投标文件提交</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截止时间：</w:t>
      </w:r>
      <w:r w:rsidRPr="00EA69BD">
        <w:rPr>
          <w:rFonts w:ascii="仿宋_GB2312" w:eastAsia="仿宋_GB2312" w:hAnsi="仿宋_GB2312" w:cs="仿宋_GB2312" w:hint="eastAsia"/>
          <w:sz w:val="32"/>
          <w:szCs w:val="32"/>
        </w:rPr>
        <w:t>2026年5月</w:t>
      </w:r>
      <w:r w:rsidR="00654B34">
        <w:rPr>
          <w:rFonts w:ascii="仿宋_GB2312" w:eastAsia="仿宋_GB2312" w:hAnsi="仿宋_GB2312" w:cs="仿宋_GB2312" w:hint="eastAsia"/>
          <w:sz w:val="32"/>
          <w:szCs w:val="32"/>
        </w:rPr>
        <w:t>18</w:t>
      </w:r>
      <w:r w:rsidRPr="00EA69BD">
        <w:rPr>
          <w:rFonts w:ascii="仿宋_GB2312" w:eastAsia="仿宋_GB2312" w:hAnsi="仿宋_GB2312" w:cs="仿宋_GB2312" w:hint="eastAsia"/>
          <w:sz w:val="32"/>
          <w:szCs w:val="32"/>
        </w:rPr>
        <w:t>日17:30时</w:t>
      </w:r>
      <w:r w:rsidRPr="00EA69BD">
        <w:rPr>
          <w:rFonts w:ascii="仿宋_GB2312" w:eastAsia="仿宋_GB2312" w:hAnsi="仿宋_GB2312" w:cs="仿宋_GB2312" w:hint="eastAsia"/>
          <w:sz w:val="32"/>
          <w:szCs w:val="32"/>
          <w:lang w:val="zh-CN"/>
        </w:rPr>
        <w:t>（北京时间）；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地点：山东济钢顺行新能源有限公司一楼会议室</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六、开标时间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时间：202</w:t>
      </w:r>
      <w:r w:rsidRPr="00EA69BD">
        <w:rPr>
          <w:rFonts w:ascii="仿宋_GB2312" w:eastAsia="仿宋_GB2312" w:hAnsi="仿宋_GB2312" w:cs="仿宋_GB2312" w:hint="eastAsia"/>
          <w:sz w:val="32"/>
          <w:szCs w:val="32"/>
        </w:rPr>
        <w:t>6</w:t>
      </w:r>
      <w:r w:rsidRPr="00EA69BD">
        <w:rPr>
          <w:rFonts w:ascii="仿宋_GB2312" w:eastAsia="仿宋_GB2312" w:hAnsi="仿宋_GB2312" w:cs="仿宋_GB2312" w:hint="eastAsia"/>
          <w:sz w:val="32"/>
          <w:szCs w:val="32"/>
          <w:lang w:val="zh-CN"/>
        </w:rPr>
        <w:t>年5月</w:t>
      </w:r>
      <w:r w:rsidR="00654B34">
        <w:rPr>
          <w:rFonts w:ascii="仿宋_GB2312" w:eastAsia="仿宋_GB2312" w:hAnsi="仿宋_GB2312" w:cs="仿宋_GB2312" w:hint="eastAsia"/>
          <w:sz w:val="32"/>
          <w:szCs w:val="32"/>
        </w:rPr>
        <w:t>19</w:t>
      </w:r>
      <w:r w:rsidRPr="00EA69BD">
        <w:rPr>
          <w:rFonts w:ascii="仿宋_GB2312" w:eastAsia="仿宋_GB2312" w:hAnsi="仿宋_GB2312" w:cs="仿宋_GB2312" w:hint="eastAsia"/>
          <w:sz w:val="32"/>
          <w:szCs w:val="32"/>
          <w:lang w:val="zh-CN"/>
        </w:rPr>
        <w:t>日9时00分（北京时间）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地点：山东济钢顺行新能源有限公司一楼会议室</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七、资格审查方式</w:t>
      </w:r>
    </w:p>
    <w:p w:rsidR="008127AA" w:rsidRPr="008127AA" w:rsidRDefault="008127AA" w:rsidP="008127AA">
      <w:pPr>
        <w:spacing w:line="400" w:lineRule="auto"/>
        <w:ind w:firstLineChars="200" w:firstLine="640"/>
        <w:jc w:val="left"/>
        <w:rPr>
          <w:rFonts w:ascii="仿宋_GB2312" w:eastAsia="仿宋_GB2312" w:hAnsi="仿宋_GB2312" w:cs="仿宋_GB2312"/>
          <w:sz w:val="32"/>
          <w:szCs w:val="32"/>
          <w:lang w:val="zh-CN"/>
        </w:rPr>
      </w:pPr>
      <w:r w:rsidRPr="008127AA">
        <w:rPr>
          <w:rFonts w:ascii="仿宋_GB2312" w:eastAsia="仿宋_GB2312" w:hAnsi="仿宋_GB2312" w:cs="仿宋_GB2312" w:hint="eastAsia"/>
          <w:sz w:val="32"/>
          <w:szCs w:val="32"/>
          <w:lang w:val="zh-CN"/>
        </w:rPr>
        <w:t>开标后，评标委员会对投标单位的资质文件进行评审。评审合格的投标文件进入商务标评审；评审不合格的按废标处理。</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八、招标文件澄清或答疑</w:t>
      </w:r>
    </w:p>
    <w:p w:rsidR="00196CD7" w:rsidRPr="00EA69BD" w:rsidRDefault="00196CD7" w:rsidP="000C37F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1、在投标截止日前，招标人有权就招标文件进行澄清，</w:t>
      </w:r>
      <w:r w:rsidRPr="00EA69BD">
        <w:rPr>
          <w:rFonts w:ascii="仿宋_GB2312" w:eastAsia="仿宋_GB2312" w:hAnsi="仿宋_GB2312" w:cs="仿宋_GB2312" w:hint="eastAsia"/>
          <w:sz w:val="32"/>
          <w:szCs w:val="32"/>
          <w:lang w:val="zh-CN"/>
        </w:rPr>
        <w:lastRenderedPageBreak/>
        <w:t>澄清文件以附件的形式，在招标人招标平台内予以发布，发布日距投标截止日不足</w:t>
      </w:r>
      <w:r w:rsidR="00323E85">
        <w:rPr>
          <w:rFonts w:ascii="仿宋_GB2312" w:eastAsia="仿宋_GB2312" w:hAnsi="仿宋_GB2312" w:cs="仿宋_GB2312" w:hint="eastAsia"/>
          <w:sz w:val="32"/>
          <w:szCs w:val="32"/>
          <w:lang w:val="zh-CN"/>
        </w:rPr>
        <w:t>5</w:t>
      </w:r>
      <w:r w:rsidRPr="00EA69BD">
        <w:rPr>
          <w:rFonts w:ascii="仿宋_GB2312" w:eastAsia="仿宋_GB2312" w:hAnsi="仿宋_GB2312" w:cs="仿宋_GB2312" w:hint="eastAsia"/>
          <w:sz w:val="32"/>
          <w:szCs w:val="32"/>
          <w:lang w:val="zh-CN"/>
        </w:rPr>
        <w:t>日的，开标日期相应顺延或在征求投标人意见后，不予顺延。</w:t>
      </w:r>
    </w:p>
    <w:p w:rsidR="00196CD7" w:rsidRPr="00EA69BD" w:rsidRDefault="00196CD7" w:rsidP="000C37F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2、投标人要求招标人对招标文件答疑的，应在投标截止时间</w:t>
      </w:r>
      <w:r w:rsidR="00297748">
        <w:rPr>
          <w:rFonts w:ascii="仿宋_GB2312" w:eastAsia="仿宋_GB2312" w:hAnsi="仿宋_GB2312" w:cs="仿宋_GB2312" w:hint="eastAsia"/>
          <w:sz w:val="32"/>
          <w:szCs w:val="32"/>
          <w:lang w:val="zh-CN"/>
        </w:rPr>
        <w:t>3</w:t>
      </w:r>
      <w:r w:rsidRPr="00EA69BD">
        <w:rPr>
          <w:rFonts w:ascii="仿宋_GB2312" w:eastAsia="仿宋_GB2312" w:hAnsi="仿宋_GB2312" w:cs="仿宋_GB2312" w:hint="eastAsia"/>
          <w:sz w:val="32"/>
          <w:szCs w:val="32"/>
          <w:lang w:val="zh-CN"/>
        </w:rPr>
        <w:t xml:space="preserve"> 天前向招标人提出。澄清要求文件应注明投标人名称及投标项目，不按要求注明信息的，招标人有权作未收到澄清要求文件处理。招标人在投标截止日前</w:t>
      </w:r>
      <w:r w:rsidR="00297748">
        <w:rPr>
          <w:rFonts w:ascii="仿宋_GB2312" w:eastAsia="仿宋_GB2312" w:hAnsi="仿宋_GB2312" w:cs="仿宋_GB2312" w:hint="eastAsia"/>
          <w:sz w:val="32"/>
          <w:szCs w:val="32"/>
          <w:lang w:val="zh-CN"/>
        </w:rPr>
        <w:t>2</w:t>
      </w:r>
      <w:r w:rsidRPr="00EA69BD">
        <w:rPr>
          <w:rFonts w:ascii="仿宋_GB2312" w:eastAsia="仿宋_GB2312" w:hAnsi="仿宋_GB2312" w:cs="仿宋_GB2312" w:hint="eastAsia"/>
          <w:sz w:val="32"/>
          <w:szCs w:val="32"/>
          <w:lang w:val="zh-CN"/>
        </w:rPr>
        <w:t>日答复，答复不说明问题来源。</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九、其他</w:t>
      </w:r>
    </w:p>
    <w:p w:rsidR="00196CD7" w:rsidRPr="000C37FD" w:rsidRDefault="00196CD7" w:rsidP="000C37FD">
      <w:pPr>
        <w:spacing w:line="600" w:lineRule="exact"/>
        <w:ind w:firstLineChars="200" w:firstLine="640"/>
        <w:rPr>
          <w:rFonts w:ascii="仿宋_GB2312" w:eastAsia="仿宋_GB2312" w:hAnsi="仿宋_GB2312" w:cs="仿宋_GB2312"/>
          <w:sz w:val="32"/>
          <w:szCs w:val="32"/>
        </w:rPr>
      </w:pPr>
      <w:r w:rsidRPr="000C37FD">
        <w:rPr>
          <w:rFonts w:ascii="仿宋_GB2312" w:eastAsia="仿宋_GB2312" w:hAnsi="仿宋_GB2312" w:cs="仿宋_GB2312" w:hint="eastAsia"/>
          <w:sz w:val="32"/>
          <w:szCs w:val="32"/>
        </w:rPr>
        <w:t>1</w:t>
      </w:r>
      <w:r w:rsidRPr="00EA69BD">
        <w:rPr>
          <w:rFonts w:ascii="仿宋_GB2312" w:eastAsia="仿宋_GB2312" w:hAnsi="仿宋_GB2312" w:cs="仿宋_GB2312" w:hint="eastAsia"/>
          <w:sz w:val="32"/>
          <w:szCs w:val="32"/>
          <w:lang w:val="zh-CN"/>
        </w:rPr>
        <w:t>、请潜在投标人每日登陆</w:t>
      </w:r>
      <w:r w:rsidRPr="000C37FD">
        <w:rPr>
          <w:rFonts w:ascii="仿宋_GB2312" w:eastAsia="仿宋_GB2312" w:hAnsi="仿宋_GB2312" w:cs="仿宋_GB2312" w:hint="eastAsia"/>
          <w:sz w:val="32"/>
          <w:szCs w:val="32"/>
        </w:rPr>
        <w:t>“http://bidding.jigang.com.cn”——</w:t>
      </w:r>
      <w:r w:rsidRPr="00EA69BD">
        <w:rPr>
          <w:rFonts w:ascii="仿宋_GB2312" w:eastAsia="仿宋_GB2312" w:hAnsi="仿宋_GB2312" w:cs="仿宋_GB2312" w:hint="eastAsia"/>
          <w:sz w:val="32"/>
          <w:szCs w:val="32"/>
          <w:lang w:val="zh-CN"/>
        </w:rPr>
        <w:t>济钢集团有限公司阳光购销平台</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用注册的用户名查找是否有招标澄清或补充文件及现场澄清通知等信息</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招标人不再单独通知</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怠于登陆造成的后果由潜在投标人承担。</w:t>
      </w:r>
    </w:p>
    <w:p w:rsidR="00196CD7" w:rsidRPr="00EA69BD" w:rsidRDefault="00196CD7" w:rsidP="000C37FD">
      <w:pPr>
        <w:spacing w:line="600" w:lineRule="exact"/>
        <w:ind w:firstLineChars="200" w:firstLine="640"/>
        <w:rPr>
          <w:rFonts w:ascii="仿宋_GB2312" w:eastAsia="仿宋_GB2312" w:hAnsi="仿宋_GB2312" w:cs="仿宋_GB2312"/>
          <w:sz w:val="32"/>
          <w:szCs w:val="32"/>
          <w:lang w:val="zh-CN"/>
        </w:rPr>
      </w:pPr>
      <w:r w:rsidRPr="000C37FD">
        <w:rPr>
          <w:rFonts w:ascii="仿宋_GB2312" w:eastAsia="仿宋_GB2312" w:hAnsi="仿宋_GB2312" w:cs="仿宋_GB2312" w:hint="eastAsia"/>
          <w:sz w:val="32"/>
          <w:szCs w:val="32"/>
        </w:rPr>
        <w:t>2</w:t>
      </w:r>
      <w:r w:rsidRPr="00EA69BD">
        <w:rPr>
          <w:rFonts w:ascii="仿宋_GB2312" w:eastAsia="仿宋_GB2312" w:hAnsi="仿宋_GB2312" w:cs="仿宋_GB2312" w:hint="eastAsia"/>
          <w:sz w:val="32"/>
          <w:szCs w:val="32"/>
          <w:lang w:val="zh-CN"/>
        </w:rPr>
        <w:t>、发布公告媒介</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本招标公告在</w:t>
      </w:r>
      <w:r w:rsidRPr="000C37FD">
        <w:rPr>
          <w:rFonts w:ascii="仿宋_GB2312" w:eastAsia="仿宋_GB2312" w:hAnsi="仿宋_GB2312" w:cs="仿宋_GB2312" w:hint="eastAsia"/>
          <w:sz w:val="32"/>
          <w:szCs w:val="32"/>
        </w:rPr>
        <w:t>“http://bidding.jigang.com.cn”——</w:t>
      </w:r>
      <w:r w:rsidRPr="00EA69BD">
        <w:rPr>
          <w:rFonts w:ascii="仿宋_GB2312" w:eastAsia="仿宋_GB2312" w:hAnsi="仿宋_GB2312" w:cs="仿宋_GB2312" w:hint="eastAsia"/>
          <w:sz w:val="32"/>
          <w:szCs w:val="32"/>
          <w:lang w:val="zh-CN"/>
        </w:rPr>
        <w:t>济钢集团有限公司阳光购销平台发布。除上述媒介以外的媒介转载或发布与本次招标相关信息的，招标人不承担任何责任并保留追究相关方责任的权利。</w:t>
      </w:r>
    </w:p>
    <w:p w:rsidR="00196CD7" w:rsidRPr="00EA69BD" w:rsidRDefault="00196CD7">
      <w:pPr>
        <w:ind w:firstLineChars="200" w:firstLine="640"/>
        <w:rPr>
          <w:rFonts w:ascii="仿宋_GB2312" w:eastAsia="仿宋_GB2312" w:hAnsi="仿宋_GB2312" w:cs="仿宋_GB2312"/>
          <w:sz w:val="32"/>
          <w:szCs w:val="32"/>
        </w:rPr>
      </w:pPr>
    </w:p>
    <w:p w:rsidR="00196CD7" w:rsidRPr="00EA69BD" w:rsidRDefault="00196CD7">
      <w:pPr>
        <w:ind w:firstLineChars="200" w:firstLine="640"/>
        <w:rPr>
          <w:rFonts w:ascii="仿宋_GB2312" w:eastAsia="仿宋_GB2312" w:hAnsi="仿宋_GB2312" w:cs="仿宋_GB2312"/>
          <w:sz w:val="32"/>
          <w:szCs w:val="32"/>
        </w:rPr>
      </w:pPr>
    </w:p>
    <w:p w:rsidR="00FF2CF6" w:rsidRPr="00EA69BD" w:rsidRDefault="00661ABD">
      <w:pPr>
        <w:ind w:leftChars="1520" w:left="4152" w:hangingChars="300" w:hanging="960"/>
        <w:rPr>
          <w:rFonts w:ascii="仿宋_GB2312" w:eastAsia="仿宋_GB2312" w:hAnsi="仿宋_GB2312" w:cs="仿宋_GB2312"/>
          <w:sz w:val="32"/>
          <w:szCs w:val="32"/>
        </w:rPr>
      </w:pPr>
      <w:r w:rsidRPr="00EA69BD">
        <w:rPr>
          <w:rFonts w:ascii="仿宋_GB2312" w:eastAsia="仿宋_GB2312" w:hAnsi="仿宋_GB2312" w:cs="仿宋_GB2312" w:hint="eastAsia"/>
          <w:sz w:val="32"/>
          <w:szCs w:val="32"/>
        </w:rPr>
        <w:t>山东济钢顺行新能源有限公司</w:t>
      </w:r>
      <w:r w:rsidRPr="00EA69BD">
        <w:rPr>
          <w:rFonts w:ascii="仿宋_GB2312" w:eastAsia="仿宋_GB2312" w:hAnsi="仿宋_GB2312" w:cs="仿宋_GB2312" w:hint="eastAsia"/>
          <w:sz w:val="32"/>
          <w:szCs w:val="32"/>
        </w:rPr>
        <w:br/>
      </w:r>
      <w:bookmarkStart w:id="0" w:name="_GoBack"/>
      <w:bookmarkEnd w:id="0"/>
      <w:r w:rsidRPr="00EA69BD">
        <w:rPr>
          <w:rFonts w:ascii="仿宋_GB2312" w:eastAsia="仿宋_GB2312" w:hAnsi="仿宋_GB2312" w:cs="仿宋_GB2312" w:hint="eastAsia"/>
          <w:sz w:val="32"/>
          <w:szCs w:val="32"/>
        </w:rPr>
        <w:t>2026年5月</w:t>
      </w:r>
      <w:r w:rsidR="00AC5AD7">
        <w:rPr>
          <w:rFonts w:ascii="仿宋_GB2312" w:eastAsia="仿宋_GB2312" w:hAnsi="仿宋_GB2312" w:cs="仿宋_GB2312" w:hint="eastAsia"/>
          <w:sz w:val="32"/>
          <w:szCs w:val="32"/>
        </w:rPr>
        <w:t>9</w:t>
      </w:r>
      <w:r w:rsidRPr="00EA69BD">
        <w:rPr>
          <w:rFonts w:ascii="仿宋_GB2312" w:eastAsia="仿宋_GB2312" w:hAnsi="仿宋_GB2312" w:cs="仿宋_GB2312" w:hint="eastAsia"/>
          <w:sz w:val="32"/>
          <w:szCs w:val="32"/>
        </w:rPr>
        <w:t>日</w:t>
      </w:r>
    </w:p>
    <w:p w:rsidR="00FF2CF6" w:rsidRPr="00EA69BD" w:rsidRDefault="00FF2CF6">
      <w:pPr>
        <w:rPr>
          <w:rFonts w:ascii="仿宋_GB2312" w:eastAsia="仿宋_GB2312" w:hAnsi="仿宋_GB2312" w:cs="仿宋_GB2312"/>
          <w:sz w:val="32"/>
          <w:szCs w:val="32"/>
        </w:rPr>
      </w:pPr>
    </w:p>
    <w:sectPr w:rsidR="00FF2CF6" w:rsidRPr="00EA69BD" w:rsidSect="00716BA7">
      <w:pgSz w:w="11906" w:h="16838"/>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3F3" w:rsidRDefault="00EA73F3" w:rsidP="00EA67A8">
      <w:r>
        <w:separator/>
      </w:r>
    </w:p>
  </w:endnote>
  <w:endnote w:type="continuationSeparator" w:id="1">
    <w:p w:rsidR="00EA73F3" w:rsidRDefault="00EA73F3" w:rsidP="00EA6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3F3" w:rsidRDefault="00EA73F3" w:rsidP="00EA67A8">
      <w:r>
        <w:separator/>
      </w:r>
    </w:p>
  </w:footnote>
  <w:footnote w:type="continuationSeparator" w:id="1">
    <w:p w:rsidR="00EA73F3" w:rsidRDefault="00EA73F3" w:rsidP="00EA67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6726F4"/>
    <w:multiLevelType w:val="singleLevel"/>
    <w:tmpl w:val="D26726F4"/>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F2CF6"/>
    <w:rsid w:val="00052045"/>
    <w:rsid w:val="000706FB"/>
    <w:rsid w:val="00090895"/>
    <w:rsid w:val="000C135C"/>
    <w:rsid w:val="000C37FD"/>
    <w:rsid w:val="00131FE3"/>
    <w:rsid w:val="00145BEB"/>
    <w:rsid w:val="00196CD7"/>
    <w:rsid w:val="001D7AB4"/>
    <w:rsid w:val="001F5367"/>
    <w:rsid w:val="00210491"/>
    <w:rsid w:val="00297748"/>
    <w:rsid w:val="002F4EDB"/>
    <w:rsid w:val="00323E85"/>
    <w:rsid w:val="00343087"/>
    <w:rsid w:val="003D24B5"/>
    <w:rsid w:val="003F0106"/>
    <w:rsid w:val="004417F4"/>
    <w:rsid w:val="00480C63"/>
    <w:rsid w:val="004E5A1D"/>
    <w:rsid w:val="005D56CB"/>
    <w:rsid w:val="0061274D"/>
    <w:rsid w:val="00644CA4"/>
    <w:rsid w:val="00654B34"/>
    <w:rsid w:val="00656643"/>
    <w:rsid w:val="00661ABD"/>
    <w:rsid w:val="006D6975"/>
    <w:rsid w:val="00706A98"/>
    <w:rsid w:val="00716BA7"/>
    <w:rsid w:val="007A330B"/>
    <w:rsid w:val="008127AA"/>
    <w:rsid w:val="008176D0"/>
    <w:rsid w:val="0084161F"/>
    <w:rsid w:val="00893535"/>
    <w:rsid w:val="00940590"/>
    <w:rsid w:val="009A5D1C"/>
    <w:rsid w:val="009C178D"/>
    <w:rsid w:val="009E1F13"/>
    <w:rsid w:val="00A033D9"/>
    <w:rsid w:val="00A464EE"/>
    <w:rsid w:val="00A46C67"/>
    <w:rsid w:val="00A50D46"/>
    <w:rsid w:val="00A73065"/>
    <w:rsid w:val="00A75B08"/>
    <w:rsid w:val="00AC5AD7"/>
    <w:rsid w:val="00AD3535"/>
    <w:rsid w:val="00B025DA"/>
    <w:rsid w:val="00BB130A"/>
    <w:rsid w:val="00BF2187"/>
    <w:rsid w:val="00C07103"/>
    <w:rsid w:val="00C412AE"/>
    <w:rsid w:val="00D6419A"/>
    <w:rsid w:val="00DE03E8"/>
    <w:rsid w:val="00DE55FC"/>
    <w:rsid w:val="00E67ADF"/>
    <w:rsid w:val="00E901A8"/>
    <w:rsid w:val="00EA67A8"/>
    <w:rsid w:val="00EA69BD"/>
    <w:rsid w:val="00EA73F3"/>
    <w:rsid w:val="00EF3E37"/>
    <w:rsid w:val="00F4526B"/>
    <w:rsid w:val="00FA70FA"/>
    <w:rsid w:val="00FD4279"/>
    <w:rsid w:val="00FE74B1"/>
    <w:rsid w:val="00FF2CF6"/>
    <w:rsid w:val="00FF3E41"/>
    <w:rsid w:val="00FF42BE"/>
    <w:rsid w:val="65441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CF6"/>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FF2CF6"/>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F2CF6"/>
    <w:rPr>
      <w:sz w:val="24"/>
    </w:rPr>
  </w:style>
  <w:style w:type="character" w:styleId="a4">
    <w:name w:val="Strong"/>
    <w:basedOn w:val="a0"/>
    <w:qFormat/>
    <w:rsid w:val="00FF2CF6"/>
    <w:rPr>
      <w:b/>
    </w:rPr>
  </w:style>
  <w:style w:type="character" w:styleId="a5">
    <w:name w:val="Hyperlink"/>
    <w:basedOn w:val="a0"/>
    <w:rsid w:val="00FF2CF6"/>
    <w:rPr>
      <w:color w:val="0000FF"/>
      <w:u w:val="single"/>
    </w:rPr>
  </w:style>
  <w:style w:type="paragraph" w:styleId="a6">
    <w:name w:val="header"/>
    <w:basedOn w:val="a"/>
    <w:link w:val="Char"/>
    <w:rsid w:val="00EA67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A67A8"/>
    <w:rPr>
      <w:rFonts w:asciiTheme="minorHAnsi" w:eastAsiaTheme="minorEastAsia" w:hAnsiTheme="minorHAnsi" w:cstheme="minorBidi"/>
      <w:kern w:val="2"/>
      <w:sz w:val="18"/>
      <w:szCs w:val="18"/>
    </w:rPr>
  </w:style>
  <w:style w:type="paragraph" w:styleId="a7">
    <w:name w:val="footer"/>
    <w:basedOn w:val="a"/>
    <w:link w:val="Char0"/>
    <w:rsid w:val="00EA67A8"/>
    <w:pPr>
      <w:tabs>
        <w:tab w:val="center" w:pos="4153"/>
        <w:tab w:val="right" w:pos="8306"/>
      </w:tabs>
      <w:snapToGrid w:val="0"/>
      <w:jc w:val="left"/>
    </w:pPr>
    <w:rPr>
      <w:sz w:val="18"/>
      <w:szCs w:val="18"/>
    </w:rPr>
  </w:style>
  <w:style w:type="character" w:customStyle="1" w:styleId="Char0">
    <w:name w:val="页脚 Char"/>
    <w:basedOn w:val="a0"/>
    <w:link w:val="a7"/>
    <w:rsid w:val="00EA67A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6372863">
      <w:bodyDiv w:val="1"/>
      <w:marLeft w:val="0"/>
      <w:marRight w:val="0"/>
      <w:marTop w:val="0"/>
      <w:marBottom w:val="0"/>
      <w:divBdr>
        <w:top w:val="none" w:sz="0" w:space="0" w:color="auto"/>
        <w:left w:val="none" w:sz="0" w:space="0" w:color="auto"/>
        <w:bottom w:val="none" w:sz="0" w:space="0" w:color="auto"/>
        <w:right w:val="none" w:sz="0" w:space="0" w:color="auto"/>
      </w:divBdr>
    </w:div>
    <w:div w:id="1568958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286</Words>
  <Characters>1636</Characters>
  <Application>Microsoft Office Word</Application>
  <DocSecurity>0</DocSecurity>
  <Lines>13</Lines>
  <Paragraphs>3</Paragraphs>
  <ScaleCrop>false</ScaleCrop>
  <Company>济钢</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c:creator>
  <cp:lastModifiedBy>Phenix</cp:lastModifiedBy>
  <cp:revision>42</cp:revision>
  <dcterms:created xsi:type="dcterms:W3CDTF">2026-05-08T09:17:00Z</dcterms:created>
  <dcterms:modified xsi:type="dcterms:W3CDTF">2026-05-09T07:59:00Z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